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A3C52" w14:textId="77777777" w:rsidR="00E712B4" w:rsidRDefault="00E712B4" w:rsidP="00E712B4">
      <w:r w:rsidRPr="00FB3725">
        <w:rPr>
          <w:rFonts w:ascii="Calibri Light" w:hAnsi="Calibri Light"/>
          <w:b/>
          <w:noProof/>
          <w:sz w:val="32"/>
        </w:rPr>
        <w:drawing>
          <wp:inline distT="0" distB="0" distL="0" distR="0" wp14:anchorId="7D990B7F" wp14:editId="735B150C">
            <wp:extent cx="6555909" cy="1746527"/>
            <wp:effectExtent l="0" t="0" r="0" b="6350"/>
            <wp:docPr id="1" name="Picture 1" descr="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application&#10;&#10;Description automatically generated with medium confidenc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66684" cy="1749397"/>
                    </a:xfrm>
                    <a:prstGeom prst="rect">
                      <a:avLst/>
                    </a:prstGeom>
                    <a:noFill/>
                    <a:ln>
                      <a:noFill/>
                    </a:ln>
                  </pic:spPr>
                </pic:pic>
              </a:graphicData>
            </a:graphic>
          </wp:inline>
        </w:drawing>
      </w:r>
    </w:p>
    <w:p w14:paraId="4A83ECDC" w14:textId="6940C9AC" w:rsidR="002D0EF3" w:rsidRPr="002D0EF3" w:rsidRDefault="002D0EF3" w:rsidP="002D0EF3">
      <w:pPr>
        <w:pStyle w:val="NormalWeb"/>
        <w:rPr>
          <w:sz w:val="22"/>
          <w:szCs w:val="22"/>
        </w:rPr>
      </w:pPr>
      <w:r w:rsidRPr="002D0EF3">
        <w:rPr>
          <w:sz w:val="22"/>
          <w:szCs w:val="22"/>
        </w:rPr>
        <w:t>This process can be done without asking questions; just let the client sit with the process and discuss when their eyes open. If you prefer, you can ask questions and guide the client through what they are experiencing to healing and resolution.</w:t>
      </w:r>
    </w:p>
    <w:p w14:paraId="21954271" w14:textId="38FC84EB" w:rsidR="00C860F2" w:rsidRPr="00C860F2" w:rsidRDefault="00537E51" w:rsidP="00C860F2">
      <w:pPr>
        <w:pStyle w:val="NormalWeb"/>
        <w:jc w:val="center"/>
        <w:rPr>
          <w:sz w:val="28"/>
          <w:szCs w:val="28"/>
        </w:rPr>
      </w:pPr>
      <w:r w:rsidRPr="00C860F2">
        <w:rPr>
          <w:b/>
          <w:bCs/>
          <w:sz w:val="28"/>
          <w:szCs w:val="28"/>
        </w:rPr>
        <w:t>3</w:t>
      </w:r>
      <w:r>
        <w:rPr>
          <w:b/>
          <w:bCs/>
          <w:sz w:val="28"/>
          <w:szCs w:val="28"/>
        </w:rPr>
        <w:t>-</w:t>
      </w:r>
      <w:r w:rsidRPr="00C860F2">
        <w:rPr>
          <w:b/>
          <w:bCs/>
          <w:sz w:val="28"/>
          <w:szCs w:val="28"/>
        </w:rPr>
        <w:t>Step</w:t>
      </w:r>
      <w:r w:rsidRPr="00C860F2">
        <w:rPr>
          <w:b/>
          <w:bCs/>
          <w:sz w:val="28"/>
          <w:szCs w:val="28"/>
        </w:rPr>
        <w:t xml:space="preserve"> </w:t>
      </w:r>
      <w:r w:rsidR="00C860F2" w:rsidRPr="00C860F2">
        <w:rPr>
          <w:b/>
          <w:bCs/>
          <w:sz w:val="28"/>
          <w:szCs w:val="28"/>
        </w:rPr>
        <w:t xml:space="preserve">Problem </w:t>
      </w:r>
      <w:r>
        <w:rPr>
          <w:b/>
          <w:bCs/>
          <w:sz w:val="28"/>
          <w:szCs w:val="28"/>
        </w:rPr>
        <w:t>So</w:t>
      </w:r>
      <w:r w:rsidR="00C860F2" w:rsidRPr="00C860F2">
        <w:rPr>
          <w:b/>
          <w:bCs/>
          <w:sz w:val="28"/>
          <w:szCs w:val="28"/>
        </w:rPr>
        <w:t xml:space="preserve">lving </w:t>
      </w:r>
    </w:p>
    <w:p w14:paraId="21954272" w14:textId="71030185" w:rsidR="00C860F2" w:rsidRPr="00454982" w:rsidRDefault="00C860F2" w:rsidP="00C860F2">
      <w:pPr>
        <w:pStyle w:val="NormalWeb"/>
        <w:spacing w:before="0" w:beforeAutospacing="0" w:after="0" w:afterAutospacing="0"/>
        <w:jc w:val="center"/>
        <w:rPr>
          <w:bCs/>
          <w:i/>
          <w:sz w:val="28"/>
          <w:szCs w:val="28"/>
        </w:rPr>
      </w:pPr>
      <w:r w:rsidRPr="00C860F2">
        <w:rPr>
          <w:i/>
          <w:sz w:val="28"/>
          <w:szCs w:val="28"/>
        </w:rPr>
        <w:t xml:space="preserve">(Ask the client to review the </w:t>
      </w:r>
      <w:r w:rsidRPr="00C860F2">
        <w:rPr>
          <w:b/>
          <w:i/>
          <w:sz w:val="28"/>
          <w:szCs w:val="28"/>
        </w:rPr>
        <w:t>history</w:t>
      </w:r>
      <w:r w:rsidRPr="00C860F2">
        <w:rPr>
          <w:i/>
          <w:sz w:val="28"/>
          <w:szCs w:val="28"/>
        </w:rPr>
        <w:t xml:space="preserve"> </w:t>
      </w:r>
      <w:r w:rsidRPr="00C860F2">
        <w:rPr>
          <w:b/>
          <w:i/>
          <w:sz w:val="28"/>
          <w:szCs w:val="28"/>
        </w:rPr>
        <w:t>and nature of the problem</w:t>
      </w:r>
      <w:r w:rsidR="00537E51">
        <w:rPr>
          <w:b/>
          <w:i/>
          <w:sz w:val="28"/>
          <w:szCs w:val="28"/>
        </w:rPr>
        <w:t xml:space="preserve"> </w:t>
      </w:r>
      <w:r w:rsidR="00454982" w:rsidRPr="00454982">
        <w:rPr>
          <w:bCs/>
          <w:i/>
          <w:sz w:val="28"/>
          <w:szCs w:val="28"/>
        </w:rPr>
        <w:t>with you</w:t>
      </w:r>
      <w:r w:rsidRPr="00454982">
        <w:rPr>
          <w:bCs/>
          <w:i/>
          <w:sz w:val="28"/>
          <w:szCs w:val="28"/>
        </w:rPr>
        <w:t xml:space="preserve">. </w:t>
      </w:r>
    </w:p>
    <w:p w14:paraId="21954273" w14:textId="50AA0A86" w:rsidR="00C860F2" w:rsidRDefault="00C860F2" w:rsidP="00C860F2">
      <w:pPr>
        <w:pStyle w:val="NormalWeb"/>
        <w:spacing w:before="0" w:beforeAutospacing="0" w:after="0" w:afterAutospacing="0"/>
        <w:jc w:val="center"/>
        <w:rPr>
          <w:i/>
          <w:sz w:val="28"/>
          <w:szCs w:val="28"/>
        </w:rPr>
      </w:pPr>
      <w:r w:rsidRPr="00C860F2">
        <w:rPr>
          <w:i/>
          <w:sz w:val="28"/>
          <w:szCs w:val="28"/>
        </w:rPr>
        <w:t xml:space="preserve">When the client looks expectantly to </w:t>
      </w:r>
      <w:r w:rsidR="00454982">
        <w:rPr>
          <w:i/>
          <w:sz w:val="28"/>
          <w:szCs w:val="28"/>
        </w:rPr>
        <w:t>you</w:t>
      </w:r>
      <w:r w:rsidRPr="00C860F2">
        <w:rPr>
          <w:i/>
          <w:sz w:val="28"/>
          <w:szCs w:val="28"/>
        </w:rPr>
        <w:t xml:space="preserve"> for an </w:t>
      </w:r>
    </w:p>
    <w:p w14:paraId="21954274" w14:textId="068E2DF2" w:rsidR="00C860F2" w:rsidRPr="00C860F2" w:rsidRDefault="00C860F2" w:rsidP="00C860F2">
      <w:pPr>
        <w:pStyle w:val="NormalWeb"/>
        <w:spacing w:before="0" w:beforeAutospacing="0" w:after="0" w:afterAutospacing="0"/>
        <w:jc w:val="center"/>
        <w:rPr>
          <w:i/>
          <w:sz w:val="28"/>
          <w:szCs w:val="28"/>
        </w:rPr>
      </w:pPr>
      <w:r w:rsidRPr="00C860F2">
        <w:rPr>
          <w:i/>
          <w:sz w:val="28"/>
          <w:szCs w:val="28"/>
        </w:rPr>
        <w:t xml:space="preserve">"answer" you are ready to start </w:t>
      </w:r>
      <w:r w:rsidR="00454982">
        <w:rPr>
          <w:i/>
          <w:sz w:val="28"/>
          <w:szCs w:val="28"/>
        </w:rPr>
        <w:t>using this</w:t>
      </w:r>
      <w:r w:rsidRPr="00C860F2">
        <w:rPr>
          <w:i/>
          <w:sz w:val="28"/>
          <w:szCs w:val="28"/>
        </w:rPr>
        <w:t xml:space="preserve"> formula.</w:t>
      </w:r>
    </w:p>
    <w:p w14:paraId="21954275" w14:textId="1785459A" w:rsidR="00C860F2" w:rsidRPr="00C860F2" w:rsidRDefault="00C860F2" w:rsidP="00C860F2">
      <w:pPr>
        <w:pStyle w:val="NormalWeb"/>
        <w:rPr>
          <w:sz w:val="28"/>
          <w:szCs w:val="28"/>
        </w:rPr>
      </w:pPr>
      <w:r w:rsidRPr="00C860F2">
        <w:rPr>
          <w:sz w:val="28"/>
          <w:szCs w:val="28"/>
        </w:rPr>
        <w:t xml:space="preserve">Now that you are ready to </w:t>
      </w:r>
      <w:proofErr w:type="gramStart"/>
      <w:r w:rsidRPr="00C860F2">
        <w:rPr>
          <w:sz w:val="28"/>
          <w:szCs w:val="28"/>
        </w:rPr>
        <w:t>continue on</w:t>
      </w:r>
      <w:proofErr w:type="gramEnd"/>
      <w:r w:rsidRPr="00C860F2">
        <w:rPr>
          <w:sz w:val="28"/>
          <w:szCs w:val="28"/>
        </w:rPr>
        <w:t xml:space="preserve"> an even deeper level, you can begin by simply becoming more sensitive to yourself. </w:t>
      </w:r>
      <w:r w:rsidRPr="00C860F2">
        <w:rPr>
          <w:i/>
          <w:iCs/>
          <w:sz w:val="28"/>
          <w:szCs w:val="28"/>
        </w:rPr>
        <w:t>(pause)</w:t>
      </w:r>
      <w:r w:rsidRPr="00C860F2">
        <w:rPr>
          <w:sz w:val="28"/>
          <w:szCs w:val="28"/>
        </w:rPr>
        <w:t xml:space="preserve">. When a deep part of your inner mind knows it can resolve that problem </w:t>
      </w:r>
      <w:r w:rsidRPr="00C860F2">
        <w:rPr>
          <w:i/>
          <w:iCs/>
          <w:sz w:val="28"/>
          <w:szCs w:val="28"/>
        </w:rPr>
        <w:t>(pause)</w:t>
      </w:r>
      <w:r w:rsidRPr="00C860F2">
        <w:rPr>
          <w:sz w:val="28"/>
          <w:szCs w:val="28"/>
        </w:rPr>
        <w:t xml:space="preserve"> you will find yourself getting more and more comfortable and your eyes will close. </w:t>
      </w:r>
    </w:p>
    <w:p w14:paraId="21954276" w14:textId="6F7E340C" w:rsidR="00C860F2" w:rsidRPr="00145B8C" w:rsidRDefault="00C860F2" w:rsidP="00C860F2">
      <w:pPr>
        <w:pStyle w:val="NormalWeb"/>
        <w:rPr>
          <w:b/>
          <w:bCs/>
          <w:iCs/>
          <w:sz w:val="28"/>
          <w:szCs w:val="28"/>
        </w:rPr>
      </w:pPr>
      <w:r w:rsidRPr="00145B8C">
        <w:rPr>
          <w:b/>
          <w:bCs/>
          <w:iCs/>
          <w:sz w:val="28"/>
          <w:szCs w:val="28"/>
        </w:rPr>
        <w:t>(If the client does not close his eyes after a reasonable amount of time continue with the following.)</w:t>
      </w:r>
      <w:r w:rsidRPr="00C860F2">
        <w:rPr>
          <w:sz w:val="28"/>
          <w:szCs w:val="28"/>
        </w:rPr>
        <w:t xml:space="preserve"> I wonder if there are any other questions or problems you need to deal with first, before you do th</w:t>
      </w:r>
      <w:r w:rsidR="00145B8C">
        <w:rPr>
          <w:sz w:val="28"/>
          <w:szCs w:val="28"/>
        </w:rPr>
        <w:t>is</w:t>
      </w:r>
      <w:r w:rsidRPr="00C860F2">
        <w:rPr>
          <w:sz w:val="28"/>
          <w:szCs w:val="28"/>
        </w:rPr>
        <w:t xml:space="preserve"> inner work? </w:t>
      </w:r>
      <w:r w:rsidRPr="00145B8C">
        <w:rPr>
          <w:b/>
          <w:bCs/>
          <w:iCs/>
          <w:sz w:val="28"/>
          <w:szCs w:val="28"/>
        </w:rPr>
        <w:t xml:space="preserve">(Wait, discuss if necessary, and then give suggestion again.) </w:t>
      </w:r>
    </w:p>
    <w:p w14:paraId="21954277" w14:textId="77777777" w:rsidR="00C860F2" w:rsidRPr="00C860F2" w:rsidRDefault="00C860F2" w:rsidP="00C860F2">
      <w:pPr>
        <w:pStyle w:val="NormalWeb"/>
        <w:rPr>
          <w:sz w:val="28"/>
          <w:szCs w:val="28"/>
        </w:rPr>
      </w:pPr>
      <w:r w:rsidRPr="00C860F2">
        <w:rPr>
          <w:sz w:val="28"/>
          <w:szCs w:val="28"/>
        </w:rPr>
        <w:t xml:space="preserve">When a deep part of your inner mind knows it can resolve that problem </w:t>
      </w:r>
      <w:r w:rsidRPr="00C860F2">
        <w:rPr>
          <w:i/>
          <w:iCs/>
          <w:sz w:val="28"/>
          <w:szCs w:val="28"/>
        </w:rPr>
        <w:t>(pause)</w:t>
      </w:r>
      <w:r w:rsidRPr="00C860F2">
        <w:rPr>
          <w:sz w:val="28"/>
          <w:szCs w:val="28"/>
        </w:rPr>
        <w:t xml:space="preserve"> you will feel yourself getting more and more comfortable and your eyes will close. </w:t>
      </w:r>
    </w:p>
    <w:p w14:paraId="21954278" w14:textId="483D3016" w:rsidR="00C860F2" w:rsidRPr="00537E51" w:rsidRDefault="00C860F2" w:rsidP="00C860F2">
      <w:pPr>
        <w:pStyle w:val="NormalWeb"/>
        <w:rPr>
          <w:b/>
          <w:bCs/>
          <w:sz w:val="28"/>
          <w:szCs w:val="28"/>
        </w:rPr>
      </w:pPr>
      <w:r w:rsidRPr="00C860F2">
        <w:rPr>
          <w:sz w:val="28"/>
          <w:szCs w:val="28"/>
        </w:rPr>
        <w:t xml:space="preserve">Now your inner mind can continue working all by itself to solve that problem in a manner that fully meets </w:t>
      </w:r>
      <w:proofErr w:type="gramStart"/>
      <w:r w:rsidRPr="00C860F2">
        <w:rPr>
          <w:sz w:val="28"/>
          <w:szCs w:val="28"/>
        </w:rPr>
        <w:t>all of</w:t>
      </w:r>
      <w:proofErr w:type="gramEnd"/>
      <w:r w:rsidRPr="00C860F2">
        <w:rPr>
          <w:sz w:val="28"/>
          <w:szCs w:val="28"/>
        </w:rPr>
        <w:t xml:space="preserve"> your needs. </w:t>
      </w:r>
      <w:r w:rsidRPr="00C860F2">
        <w:rPr>
          <w:i/>
          <w:iCs/>
          <w:sz w:val="28"/>
          <w:szCs w:val="28"/>
        </w:rPr>
        <w:t>(pause)</w:t>
      </w:r>
      <w:r w:rsidRPr="00C860F2">
        <w:rPr>
          <w:sz w:val="28"/>
          <w:szCs w:val="28"/>
        </w:rPr>
        <w:t xml:space="preserve"> </w:t>
      </w:r>
      <w:r w:rsidRPr="00537E51">
        <w:rPr>
          <w:b/>
          <w:bCs/>
          <w:sz w:val="28"/>
          <w:szCs w:val="28"/>
        </w:rPr>
        <w:t xml:space="preserve">There are memories, life experiences, and abilities that your inner mind can use in many ways you may not have realized before. </w:t>
      </w:r>
    </w:p>
    <w:p w14:paraId="21954279" w14:textId="5DD24C8C" w:rsidR="00C860F2" w:rsidRPr="00C860F2" w:rsidRDefault="00C860F2" w:rsidP="00C860F2">
      <w:pPr>
        <w:pStyle w:val="NormalWeb"/>
        <w:rPr>
          <w:sz w:val="28"/>
          <w:szCs w:val="28"/>
        </w:rPr>
      </w:pPr>
      <w:r w:rsidRPr="00C860F2">
        <w:rPr>
          <w:sz w:val="28"/>
          <w:szCs w:val="28"/>
        </w:rPr>
        <w:t xml:space="preserve">When your inner mind knows that you have </w:t>
      </w:r>
      <w:r w:rsidR="00E712B4" w:rsidRPr="00C860F2">
        <w:rPr>
          <w:sz w:val="28"/>
          <w:szCs w:val="28"/>
        </w:rPr>
        <w:t>fully resolved that problem</w:t>
      </w:r>
      <w:r w:rsidRPr="00C860F2">
        <w:rPr>
          <w:sz w:val="28"/>
          <w:szCs w:val="28"/>
        </w:rPr>
        <w:t xml:space="preserve"> at this time, and that you can deal effectively with it, you will find yourself wanting to move a bit. </w:t>
      </w:r>
      <w:r w:rsidRPr="00C860F2">
        <w:rPr>
          <w:i/>
          <w:iCs/>
          <w:sz w:val="28"/>
          <w:szCs w:val="28"/>
        </w:rPr>
        <w:t>(pause)</w:t>
      </w:r>
      <w:r w:rsidRPr="00C860F2">
        <w:rPr>
          <w:sz w:val="28"/>
          <w:szCs w:val="28"/>
        </w:rPr>
        <w:t xml:space="preserve"> You will open your eyes and come fully alert.</w:t>
      </w:r>
    </w:p>
    <w:p w14:paraId="2195427A" w14:textId="77777777" w:rsidR="002A07E0" w:rsidRPr="00C860F2" w:rsidRDefault="002A07E0">
      <w:pPr>
        <w:rPr>
          <w:sz w:val="28"/>
          <w:szCs w:val="28"/>
        </w:rPr>
      </w:pPr>
    </w:p>
    <w:sectPr w:rsidR="002A07E0" w:rsidRPr="00C860F2" w:rsidSect="00E712B4">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0F2"/>
    <w:rsid w:val="00145B8C"/>
    <w:rsid w:val="002A07E0"/>
    <w:rsid w:val="002D0EF3"/>
    <w:rsid w:val="003546E2"/>
    <w:rsid w:val="00374C50"/>
    <w:rsid w:val="00454982"/>
    <w:rsid w:val="00537E51"/>
    <w:rsid w:val="00C860F2"/>
    <w:rsid w:val="00E71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54271"/>
  <w15:docId w15:val="{8859D5FA-F803-41F1-A478-5C174A286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7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60F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1422</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BAHYPNO</dc:creator>
  <cp:lastModifiedBy>Lynn Swearingen</cp:lastModifiedBy>
  <cp:revision>2</cp:revision>
  <cp:lastPrinted>2012-03-20T04:31:00Z</cp:lastPrinted>
  <dcterms:created xsi:type="dcterms:W3CDTF">2021-11-06T22:04:00Z</dcterms:created>
  <dcterms:modified xsi:type="dcterms:W3CDTF">2021-11-06T22:04:00Z</dcterms:modified>
</cp:coreProperties>
</file>