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D721" w14:textId="77777777" w:rsidR="001424FF" w:rsidRDefault="001424FF" w:rsidP="001424FF">
      <w:r>
        <w:rPr>
          <w:rFonts w:asciiTheme="majorHAnsi" w:hAnsiTheme="majorHAnsi"/>
          <w:b/>
          <w:noProof/>
          <w:sz w:val="32"/>
        </w:rPr>
        <w:drawing>
          <wp:inline distT="0" distB="0" distL="0" distR="0" wp14:anchorId="603AE986" wp14:editId="4F1DA008">
            <wp:extent cx="6909371" cy="1731534"/>
            <wp:effectExtent l="0" t="0" r="6350" b="2540"/>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25944" cy="1735687"/>
                    </a:xfrm>
                    <a:prstGeom prst="rect">
                      <a:avLst/>
                    </a:prstGeom>
                    <a:noFill/>
                    <a:ln>
                      <a:noFill/>
                    </a:ln>
                  </pic:spPr>
                </pic:pic>
              </a:graphicData>
            </a:graphic>
          </wp:inline>
        </w:drawing>
      </w:r>
    </w:p>
    <w:p w14:paraId="592B986A" w14:textId="77777777" w:rsidR="000F2EBD" w:rsidRDefault="000F2EBD" w:rsidP="000F2EBD">
      <w:pPr>
        <w:jc w:val="center"/>
        <w:rPr>
          <w:b/>
          <w:bCs/>
          <w:sz w:val="24"/>
          <w:szCs w:val="24"/>
        </w:rPr>
      </w:pPr>
    </w:p>
    <w:p w14:paraId="6A089B4C" w14:textId="626F0BFB" w:rsidR="00B4458F" w:rsidRPr="000F2EBD" w:rsidRDefault="001424FF" w:rsidP="000F2EBD">
      <w:pPr>
        <w:jc w:val="center"/>
        <w:rPr>
          <w:b/>
          <w:bCs/>
        </w:rPr>
      </w:pPr>
      <w:r w:rsidRPr="000F2EBD">
        <w:rPr>
          <w:b/>
          <w:bCs/>
          <w:sz w:val="24"/>
          <w:szCs w:val="24"/>
        </w:rPr>
        <w:t>How do Guided Imagery and Hypnosis differ?</w:t>
      </w:r>
    </w:p>
    <w:p w14:paraId="3D637418" w14:textId="79A5D5D1" w:rsidR="00934F08" w:rsidRPr="000F2EBD" w:rsidRDefault="00E432B0">
      <w:pPr>
        <w:rPr>
          <w:b/>
          <w:bCs/>
        </w:rPr>
      </w:pPr>
      <w:r w:rsidRPr="000F2EBD">
        <w:rPr>
          <w:b/>
          <w:bCs/>
        </w:rPr>
        <w:t>Guided Imagery – A Subset of Hypnosis</w:t>
      </w:r>
    </w:p>
    <w:p w14:paraId="137E8D7A" w14:textId="13D56DB3" w:rsidR="00E432B0" w:rsidRPr="000F2EBD" w:rsidRDefault="00E85657" w:rsidP="009A33E3">
      <w:pPr>
        <w:pStyle w:val="ListParagraph"/>
        <w:numPr>
          <w:ilvl w:val="0"/>
          <w:numId w:val="6"/>
        </w:numPr>
      </w:pPr>
      <w:r w:rsidRPr="000F2EBD">
        <w:t>V</w:t>
      </w:r>
      <w:r w:rsidR="00AA71B9" w:rsidRPr="000F2EBD">
        <w:t>isual and sensory-oriented</w:t>
      </w:r>
    </w:p>
    <w:p w14:paraId="7DDE2784" w14:textId="58AF3831" w:rsidR="00711516" w:rsidRPr="000F2EBD" w:rsidRDefault="00583CF6" w:rsidP="009A33E3">
      <w:pPr>
        <w:pStyle w:val="ListParagraph"/>
        <w:numPr>
          <w:ilvl w:val="0"/>
          <w:numId w:val="6"/>
        </w:numPr>
      </w:pPr>
      <w:r w:rsidRPr="000F2EBD">
        <w:t>A</w:t>
      </w:r>
      <w:r w:rsidR="00610AB0" w:rsidRPr="000F2EBD">
        <w:t xml:space="preserve"> guided </w:t>
      </w:r>
      <w:r w:rsidR="00711516" w:rsidRPr="000F2EBD">
        <w:t>visual journey for a specific purpose (</w:t>
      </w:r>
      <w:r w:rsidR="00610AB0" w:rsidRPr="000F2EBD">
        <w:t>e.g.,</w:t>
      </w:r>
      <w:r w:rsidR="00711516" w:rsidRPr="000F2EBD">
        <w:t xml:space="preserve"> relaxation, </w:t>
      </w:r>
      <w:r w:rsidR="00D75657" w:rsidRPr="000F2EBD">
        <w:t xml:space="preserve">better </w:t>
      </w:r>
      <w:r w:rsidR="00711516" w:rsidRPr="000F2EBD">
        <w:t>health, performance</w:t>
      </w:r>
      <w:r w:rsidR="00D75657" w:rsidRPr="000F2EBD">
        <w:t xml:space="preserve"> enhancement</w:t>
      </w:r>
      <w:r w:rsidR="00711516" w:rsidRPr="000F2EBD">
        <w:t>, emotional release)</w:t>
      </w:r>
    </w:p>
    <w:p w14:paraId="550B9900" w14:textId="046996D5" w:rsidR="00D75657" w:rsidRPr="000F2EBD" w:rsidRDefault="00373DBA" w:rsidP="009A33E3">
      <w:pPr>
        <w:pStyle w:val="ListParagraph"/>
        <w:numPr>
          <w:ilvl w:val="0"/>
          <w:numId w:val="6"/>
        </w:numPr>
      </w:pPr>
      <w:r w:rsidRPr="000F2EBD">
        <w:t>Elicit</w:t>
      </w:r>
      <w:r w:rsidR="00DE7792" w:rsidRPr="000F2EBD">
        <w:t>s</w:t>
      </w:r>
      <w:r w:rsidR="00D75657" w:rsidRPr="000F2EBD">
        <w:t xml:space="preserve"> all senses</w:t>
      </w:r>
      <w:r w:rsidR="00DE7792" w:rsidRPr="000F2EBD">
        <w:t xml:space="preserve"> through </w:t>
      </w:r>
      <w:r w:rsidR="00D75657" w:rsidRPr="000F2EBD">
        <w:t>imagin</w:t>
      </w:r>
      <w:r w:rsidR="00DE7792" w:rsidRPr="000F2EBD">
        <w:t>ation:</w:t>
      </w:r>
      <w:r w:rsidR="00D75657" w:rsidRPr="000F2EBD">
        <w:t xml:space="preserve"> sight, smell, hearing, touch, taste.</w:t>
      </w:r>
    </w:p>
    <w:p w14:paraId="61CC0D45" w14:textId="63F95270" w:rsidR="00DE7792" w:rsidRPr="000F2EBD" w:rsidRDefault="00DE7792" w:rsidP="009A33E3">
      <w:pPr>
        <w:pStyle w:val="ListParagraph"/>
        <w:numPr>
          <w:ilvl w:val="0"/>
          <w:numId w:val="6"/>
        </w:numPr>
      </w:pPr>
      <w:r w:rsidRPr="000F2EBD">
        <w:t>Perception expands and conscious and subconscious resources can be accessed.</w:t>
      </w:r>
    </w:p>
    <w:p w14:paraId="09EA87BC" w14:textId="729A2D07" w:rsidR="00D831F1" w:rsidRPr="000F2EBD" w:rsidRDefault="00934F08" w:rsidP="00D831F1">
      <w:pPr>
        <w:ind w:left="360"/>
      </w:pPr>
      <w:r w:rsidRPr="000F2EBD">
        <w:t>Guided imagery can help</w:t>
      </w:r>
      <w:r w:rsidR="00D831F1" w:rsidRPr="000F2EBD">
        <w:t>:</w:t>
      </w:r>
    </w:p>
    <w:p w14:paraId="424C1F85" w14:textId="428568A1" w:rsidR="00D831F1" w:rsidRPr="000F2EBD" w:rsidRDefault="00450260" w:rsidP="00F54DCF">
      <w:pPr>
        <w:pStyle w:val="ListParagraph"/>
        <w:numPr>
          <w:ilvl w:val="0"/>
          <w:numId w:val="1"/>
        </w:numPr>
        <w:shd w:val="clear" w:color="auto" w:fill="FFFFFF"/>
        <w:spacing w:before="100" w:beforeAutospacing="1" w:after="100" w:afterAutospacing="1" w:line="240" w:lineRule="auto"/>
        <w:ind w:left="1117"/>
      </w:pPr>
      <w:r w:rsidRPr="000F2EBD">
        <w:t xml:space="preserve">Create </w:t>
      </w:r>
      <w:r w:rsidR="00934F08" w:rsidRPr="000F2EBD">
        <w:t xml:space="preserve">a vision </w:t>
      </w:r>
      <w:r w:rsidR="004537D8" w:rsidRPr="000F2EBD">
        <w:t>of the</w:t>
      </w:r>
      <w:r w:rsidR="00934F08" w:rsidRPr="000F2EBD">
        <w:t xml:space="preserve"> future</w:t>
      </w:r>
    </w:p>
    <w:p w14:paraId="6C5C346E" w14:textId="446D2AB9" w:rsidR="00934F08" w:rsidRPr="000F2EBD" w:rsidRDefault="00450260" w:rsidP="00F54DCF">
      <w:pPr>
        <w:pStyle w:val="ListParagraph"/>
        <w:numPr>
          <w:ilvl w:val="0"/>
          <w:numId w:val="1"/>
        </w:numPr>
        <w:shd w:val="clear" w:color="auto" w:fill="FFFFFF"/>
        <w:spacing w:before="100" w:beforeAutospacing="1" w:after="100" w:afterAutospacing="1" w:line="240" w:lineRule="auto"/>
        <w:ind w:left="1117"/>
      </w:pPr>
      <w:r w:rsidRPr="000F2EBD">
        <w:t>T</w:t>
      </w:r>
      <w:r w:rsidR="00D17DB2" w:rsidRPr="000F2EBD">
        <w:t xml:space="preserve">ap into supportive </w:t>
      </w:r>
      <w:r w:rsidR="00934F08" w:rsidRPr="000F2EBD">
        <w:t xml:space="preserve">resources </w:t>
      </w:r>
    </w:p>
    <w:p w14:paraId="28544A96" w14:textId="4ED4755F" w:rsidR="00934F08" w:rsidRPr="000F2EBD" w:rsidRDefault="002660AE" w:rsidP="00934F08">
      <w:pPr>
        <w:numPr>
          <w:ilvl w:val="0"/>
          <w:numId w:val="1"/>
        </w:numPr>
        <w:shd w:val="clear" w:color="auto" w:fill="FFFFFF"/>
        <w:spacing w:before="100" w:beforeAutospacing="1" w:after="100" w:afterAutospacing="1" w:line="240" w:lineRule="auto"/>
        <w:ind w:left="1117"/>
      </w:pPr>
      <w:r w:rsidRPr="000F2EBD">
        <w:t>C</w:t>
      </w:r>
      <w:r w:rsidR="00D17DB2" w:rsidRPr="000F2EBD">
        <w:t xml:space="preserve">alm and </w:t>
      </w:r>
      <w:r w:rsidR="00934F08" w:rsidRPr="000F2EBD">
        <w:t xml:space="preserve">regulate </w:t>
      </w:r>
      <w:r w:rsidR="00450260" w:rsidRPr="000F2EBD">
        <w:t>the</w:t>
      </w:r>
      <w:r w:rsidR="00934F08" w:rsidRPr="000F2EBD">
        <w:t xml:space="preserve"> nervous system </w:t>
      </w:r>
    </w:p>
    <w:p w14:paraId="44BE2240" w14:textId="6646F901" w:rsidR="00934F08" w:rsidRPr="000F2EBD" w:rsidRDefault="002660AE" w:rsidP="00934F08">
      <w:pPr>
        <w:numPr>
          <w:ilvl w:val="0"/>
          <w:numId w:val="1"/>
        </w:numPr>
        <w:shd w:val="clear" w:color="auto" w:fill="FFFFFF"/>
        <w:spacing w:before="100" w:beforeAutospacing="1" w:after="100" w:afterAutospacing="1" w:line="240" w:lineRule="auto"/>
        <w:ind w:left="1117"/>
      </w:pPr>
      <w:r w:rsidRPr="000F2EBD">
        <w:t xml:space="preserve">Find </w:t>
      </w:r>
      <w:r w:rsidR="00934F08" w:rsidRPr="000F2EBD">
        <w:t>solutions to problems using our creative unconscious</w:t>
      </w:r>
    </w:p>
    <w:p w14:paraId="4769192B" w14:textId="0CF4C7A8" w:rsidR="00FA2B55" w:rsidRPr="000F2EBD" w:rsidRDefault="00934F08" w:rsidP="00934F08">
      <w:pPr>
        <w:shd w:val="clear" w:color="auto" w:fill="FFFFFF"/>
        <w:spacing w:after="315" w:line="240" w:lineRule="auto"/>
        <w:rPr>
          <w:rFonts w:ascii="Arial" w:eastAsia="Times New Roman" w:hAnsi="Arial" w:cs="Times New Roman"/>
          <w:color w:val="494949"/>
        </w:rPr>
      </w:pPr>
      <w:r w:rsidRPr="000F2EBD">
        <w:rPr>
          <w:b/>
          <w:bCs/>
        </w:rPr>
        <w:t>Hypnosis</w:t>
      </w:r>
      <w:r w:rsidRPr="000F2EBD">
        <w:rPr>
          <w:rFonts w:ascii="Arial" w:eastAsia="Times New Roman" w:hAnsi="Arial" w:cs="Times New Roman"/>
          <w:color w:val="494949"/>
        </w:rPr>
        <w:t xml:space="preserve"> </w:t>
      </w:r>
      <w:r w:rsidR="00BB0472">
        <w:rPr>
          <w:b/>
          <w:bCs/>
        </w:rPr>
        <w:t>is more Complex</w:t>
      </w:r>
    </w:p>
    <w:p w14:paraId="69ED882E" w14:textId="77777777" w:rsidR="00515CFA" w:rsidRPr="000F2EBD" w:rsidRDefault="009274E6" w:rsidP="00934F08">
      <w:pPr>
        <w:pStyle w:val="ListParagraph"/>
        <w:numPr>
          <w:ilvl w:val="0"/>
          <w:numId w:val="7"/>
        </w:numPr>
        <w:shd w:val="clear" w:color="auto" w:fill="FFFFFF"/>
        <w:spacing w:after="315" w:line="240" w:lineRule="auto"/>
      </w:pPr>
      <w:r w:rsidRPr="000F2EBD">
        <w:t xml:space="preserve">Guided imagery may be part of a hypnotherapy session, </w:t>
      </w:r>
      <w:r w:rsidR="00934F08" w:rsidRPr="000F2EBD">
        <w:t xml:space="preserve">one of </w:t>
      </w:r>
      <w:r w:rsidR="00B178F5" w:rsidRPr="000F2EBD">
        <w:t>many</w:t>
      </w:r>
      <w:r w:rsidR="00934F08" w:rsidRPr="000F2EBD">
        <w:t xml:space="preserve"> processes </w:t>
      </w:r>
      <w:r w:rsidR="00B178F5" w:rsidRPr="000F2EBD">
        <w:t xml:space="preserve">a hypnotist may choose to help a client. </w:t>
      </w:r>
    </w:p>
    <w:p w14:paraId="4D34CF36" w14:textId="4085232E" w:rsidR="00934F08" w:rsidRPr="000F2EBD" w:rsidRDefault="00934F08" w:rsidP="00934F08">
      <w:pPr>
        <w:pStyle w:val="ListParagraph"/>
        <w:numPr>
          <w:ilvl w:val="0"/>
          <w:numId w:val="7"/>
        </w:numPr>
        <w:shd w:val="clear" w:color="auto" w:fill="FFFFFF"/>
        <w:spacing w:after="315" w:line="240" w:lineRule="auto"/>
      </w:pPr>
      <w:r w:rsidRPr="000F2EBD">
        <w:t xml:space="preserve">Hypnosis is both suggestion-oriented and invitational: the hypnotist uses his/her voice to speak specific words and phrases to suggest a positive outcome, to offer some ideas about how to get to the outcome and to tap into </w:t>
      </w:r>
      <w:r w:rsidR="00AD13D5" w:rsidRPr="000F2EBD">
        <w:t>under-utilized</w:t>
      </w:r>
      <w:r w:rsidRPr="000F2EBD">
        <w:t xml:space="preserve"> or forgotten resources to support their client.  </w:t>
      </w:r>
    </w:p>
    <w:p w14:paraId="437F9101" w14:textId="313F376E" w:rsidR="00D50539" w:rsidRPr="000F2EBD" w:rsidRDefault="00D50539" w:rsidP="00934F08">
      <w:pPr>
        <w:pStyle w:val="ListParagraph"/>
        <w:numPr>
          <w:ilvl w:val="0"/>
          <w:numId w:val="7"/>
        </w:numPr>
        <w:shd w:val="clear" w:color="auto" w:fill="FFFFFF"/>
        <w:spacing w:after="315" w:line="240" w:lineRule="auto"/>
      </w:pPr>
      <w:r w:rsidRPr="000F2EBD">
        <w:t>Attention is brought to thoughts, feelings and consequent actions or learning</w:t>
      </w:r>
      <w:r w:rsidR="00957350" w:rsidRPr="000F2EBD">
        <w:t xml:space="preserve"> leading to behavioral change</w:t>
      </w:r>
      <w:r w:rsidR="00BB0472">
        <w:t xml:space="preserve"> (but remember, in hypnosis the client is engaged in “contention” – which is attention without effort.</w:t>
      </w:r>
    </w:p>
    <w:p w14:paraId="3EBF9726" w14:textId="77777777" w:rsidR="006D513A" w:rsidRPr="000F2EBD" w:rsidRDefault="00A30D28" w:rsidP="00934F08">
      <w:pPr>
        <w:pStyle w:val="ListParagraph"/>
        <w:numPr>
          <w:ilvl w:val="0"/>
          <w:numId w:val="7"/>
        </w:numPr>
        <w:shd w:val="clear" w:color="auto" w:fill="FFFFFF"/>
        <w:spacing w:after="315" w:line="240" w:lineRule="auto"/>
      </w:pPr>
      <w:r w:rsidRPr="000F2EBD">
        <w:t xml:space="preserve">The client learns to exercise personal choice </w:t>
      </w:r>
      <w:r w:rsidR="00934F08" w:rsidRPr="000F2EBD">
        <w:t xml:space="preserve">to attend and commit to certain actions congruent with what is important to </w:t>
      </w:r>
      <w:r w:rsidR="00EC285C" w:rsidRPr="000F2EBD">
        <w:t>their</w:t>
      </w:r>
      <w:r w:rsidR="00934F08" w:rsidRPr="000F2EBD">
        <w:t xml:space="preserve"> values</w:t>
      </w:r>
      <w:r w:rsidR="00EC285C" w:rsidRPr="000F2EBD">
        <w:t xml:space="preserve"> or goals. </w:t>
      </w:r>
    </w:p>
    <w:p w14:paraId="1881BCEC" w14:textId="64678102" w:rsidR="00934F08" w:rsidRPr="000F2EBD" w:rsidRDefault="006D513A" w:rsidP="00934F08">
      <w:pPr>
        <w:pStyle w:val="ListParagraph"/>
        <w:numPr>
          <w:ilvl w:val="0"/>
          <w:numId w:val="7"/>
        </w:numPr>
        <w:shd w:val="clear" w:color="auto" w:fill="FFFFFF"/>
        <w:spacing w:after="315" w:line="240" w:lineRule="auto"/>
      </w:pPr>
      <w:r w:rsidRPr="000F2EBD">
        <w:t xml:space="preserve">A state in which it is easier to </w:t>
      </w:r>
      <w:r w:rsidR="00934F08" w:rsidRPr="000F2EBD">
        <w:t xml:space="preserve">uncover </w:t>
      </w:r>
      <w:r w:rsidR="00CC29DA" w:rsidRPr="000F2EBD">
        <w:t xml:space="preserve">and discard </w:t>
      </w:r>
      <w:r w:rsidR="00934F08" w:rsidRPr="000F2EBD">
        <w:t xml:space="preserve">core beliefs that no longer serve us </w:t>
      </w:r>
      <w:r w:rsidRPr="000F2EBD">
        <w:t>and create new behaviors that truly serve.</w:t>
      </w:r>
    </w:p>
    <w:p w14:paraId="4FFC8576" w14:textId="77777777" w:rsidR="00E546DE" w:rsidRPr="000F2EBD" w:rsidRDefault="00BD0784" w:rsidP="003B7BBA">
      <w:pPr>
        <w:pStyle w:val="ListParagraph"/>
        <w:numPr>
          <w:ilvl w:val="0"/>
          <w:numId w:val="7"/>
        </w:numPr>
        <w:shd w:val="clear" w:color="auto" w:fill="FFFFFF"/>
        <w:spacing w:after="315" w:line="240" w:lineRule="auto"/>
      </w:pPr>
      <w:r w:rsidRPr="000F2EBD">
        <w:t xml:space="preserve">Goal oriented, enabling clients to make better life choices </w:t>
      </w:r>
    </w:p>
    <w:p w14:paraId="09C52006" w14:textId="5C8B9B72" w:rsidR="00934F08" w:rsidRPr="000F2EBD" w:rsidRDefault="00E546DE" w:rsidP="00F705A1">
      <w:pPr>
        <w:pStyle w:val="ListParagraph"/>
        <w:numPr>
          <w:ilvl w:val="0"/>
          <w:numId w:val="7"/>
        </w:numPr>
        <w:shd w:val="clear" w:color="auto" w:fill="FFFFFF"/>
        <w:spacing w:after="315" w:line="240" w:lineRule="auto"/>
        <w:rPr>
          <w:sz w:val="20"/>
          <w:szCs w:val="20"/>
        </w:rPr>
      </w:pPr>
      <w:r w:rsidRPr="000F2EBD">
        <w:t>Tends</w:t>
      </w:r>
      <w:r w:rsidR="00934F08" w:rsidRPr="000F2EBD">
        <w:t xml:space="preserve"> to cognitive distortions in the here-and-now rather than a focus in the past. </w:t>
      </w:r>
    </w:p>
    <w:p w14:paraId="47674D37" w14:textId="3433E174" w:rsidR="002F2BC5" w:rsidRPr="000F2EBD" w:rsidRDefault="002F2BC5" w:rsidP="002F2BC5">
      <w:pPr>
        <w:shd w:val="clear" w:color="auto" w:fill="FFFFFF"/>
        <w:spacing w:after="315" w:line="240" w:lineRule="auto"/>
        <w:rPr>
          <w:rFonts w:ascii="inherit" w:hAnsi="inherit" w:cs="Arial"/>
          <w:color w:val="5E5E5E"/>
          <w:sz w:val="28"/>
          <w:szCs w:val="28"/>
        </w:rPr>
      </w:pPr>
      <w:r w:rsidRPr="000F2EBD">
        <w:rPr>
          <w:rFonts w:ascii="inherit" w:hAnsi="inherit" w:cs="Arial"/>
          <w:b/>
          <w:bCs/>
          <w:color w:val="5E5E5E"/>
          <w:sz w:val="28"/>
          <w:szCs w:val="28"/>
        </w:rPr>
        <w:t xml:space="preserve">Abstract  </w:t>
      </w:r>
      <w:hyperlink r:id="rId6" w:history="1">
        <w:r w:rsidRPr="000F2EBD">
          <w:rPr>
            <w:rStyle w:val="Hyperlink"/>
            <w:sz w:val="20"/>
            <w:szCs w:val="20"/>
          </w:rPr>
          <w:t>https://psycnet.apa.org/record/1977-06208-000</w:t>
        </w:r>
      </w:hyperlink>
    </w:p>
    <w:p w14:paraId="568A890A" w14:textId="010106CB" w:rsidR="00833706" w:rsidRPr="000F2EBD" w:rsidRDefault="002F2BC5" w:rsidP="000F2EBD">
      <w:pPr>
        <w:pStyle w:val="NormalWeb"/>
        <w:shd w:val="clear" w:color="auto" w:fill="FFFFFF"/>
        <w:spacing w:before="0" w:beforeAutospacing="0" w:after="150" w:afterAutospacing="0"/>
        <w:rPr>
          <w:sz w:val="20"/>
          <w:szCs w:val="20"/>
        </w:rPr>
      </w:pPr>
      <w:r w:rsidRPr="000F2EBD">
        <w:rPr>
          <w:rFonts w:ascii="Arial" w:hAnsi="Arial" w:cs="Arial"/>
          <w:color w:val="333333"/>
          <w:sz w:val="20"/>
          <w:szCs w:val="20"/>
        </w:rPr>
        <w:t xml:space="preserve">Used knowledge from the basic sciences and clinical research in psychology, cross-cultural psychiatry, psychodynamics, hypnosis, and behavior therapy to develop a multimodal form of therapy. </w:t>
      </w:r>
      <w:r w:rsidRPr="000F2EBD">
        <w:rPr>
          <w:rFonts w:ascii="Arial" w:hAnsi="Arial" w:cs="Arial"/>
          <w:color w:val="333333"/>
          <w:sz w:val="20"/>
          <w:szCs w:val="20"/>
          <w:highlight w:val="yellow"/>
        </w:rPr>
        <w:t>It is argued (a) that the integration of techniques from behavior modification and hypnosis can expedite therapy for specific disorders and (b) that hypnosis intensifies the perceptual and cognitive factors involved in "visual voyages" or hypnagogic experiences, evocation of fantasies, feeling states, and "altered states of consciousness" to bring about behavioral changes</w:t>
      </w:r>
      <w:r w:rsidRPr="000F2EBD">
        <w:rPr>
          <w:rFonts w:ascii="Arial" w:hAnsi="Arial" w:cs="Arial"/>
          <w:color w:val="333333"/>
          <w:sz w:val="20"/>
          <w:szCs w:val="20"/>
        </w:rPr>
        <w:t>. (PsycINFO Database Record (c) 2016 APA, all rights reserved)</w:t>
      </w:r>
    </w:p>
    <w:sectPr w:rsidR="00833706" w:rsidRPr="000F2EBD" w:rsidSect="000F2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B0D89"/>
    <w:multiLevelType w:val="multilevel"/>
    <w:tmpl w:val="E83E4B0C"/>
    <w:lvl w:ilvl="0">
      <w:start w:val="1"/>
      <w:numFmt w:val="bullet"/>
      <w:lvlText w:val=""/>
      <w:lvlJc w:val="left"/>
      <w:pPr>
        <w:tabs>
          <w:tab w:val="num" w:pos="1652"/>
        </w:tabs>
        <w:ind w:left="1652" w:hanging="360"/>
      </w:pPr>
      <w:rPr>
        <w:rFonts w:ascii="Symbol" w:hAnsi="Symbol" w:hint="default"/>
        <w:sz w:val="20"/>
      </w:rPr>
    </w:lvl>
    <w:lvl w:ilvl="1" w:tentative="1">
      <w:start w:val="1"/>
      <w:numFmt w:val="bullet"/>
      <w:lvlText w:val="o"/>
      <w:lvlJc w:val="left"/>
      <w:pPr>
        <w:tabs>
          <w:tab w:val="num" w:pos="2372"/>
        </w:tabs>
        <w:ind w:left="2372" w:hanging="360"/>
      </w:pPr>
      <w:rPr>
        <w:rFonts w:ascii="Courier New" w:hAnsi="Courier New" w:hint="default"/>
        <w:sz w:val="20"/>
      </w:rPr>
    </w:lvl>
    <w:lvl w:ilvl="2" w:tentative="1">
      <w:start w:val="1"/>
      <w:numFmt w:val="bullet"/>
      <w:lvlText w:val=""/>
      <w:lvlJc w:val="left"/>
      <w:pPr>
        <w:tabs>
          <w:tab w:val="num" w:pos="3092"/>
        </w:tabs>
        <w:ind w:left="3092" w:hanging="360"/>
      </w:pPr>
      <w:rPr>
        <w:rFonts w:ascii="Wingdings" w:hAnsi="Wingdings" w:hint="default"/>
        <w:sz w:val="20"/>
      </w:rPr>
    </w:lvl>
    <w:lvl w:ilvl="3" w:tentative="1">
      <w:start w:val="1"/>
      <w:numFmt w:val="bullet"/>
      <w:lvlText w:val=""/>
      <w:lvlJc w:val="left"/>
      <w:pPr>
        <w:tabs>
          <w:tab w:val="num" w:pos="3812"/>
        </w:tabs>
        <w:ind w:left="3812" w:hanging="360"/>
      </w:pPr>
      <w:rPr>
        <w:rFonts w:ascii="Wingdings" w:hAnsi="Wingdings" w:hint="default"/>
        <w:sz w:val="20"/>
      </w:rPr>
    </w:lvl>
    <w:lvl w:ilvl="4" w:tentative="1">
      <w:start w:val="1"/>
      <w:numFmt w:val="bullet"/>
      <w:lvlText w:val=""/>
      <w:lvlJc w:val="left"/>
      <w:pPr>
        <w:tabs>
          <w:tab w:val="num" w:pos="4532"/>
        </w:tabs>
        <w:ind w:left="4532" w:hanging="360"/>
      </w:pPr>
      <w:rPr>
        <w:rFonts w:ascii="Wingdings" w:hAnsi="Wingdings" w:hint="default"/>
        <w:sz w:val="20"/>
      </w:rPr>
    </w:lvl>
    <w:lvl w:ilvl="5" w:tentative="1">
      <w:start w:val="1"/>
      <w:numFmt w:val="bullet"/>
      <w:lvlText w:val=""/>
      <w:lvlJc w:val="left"/>
      <w:pPr>
        <w:tabs>
          <w:tab w:val="num" w:pos="5252"/>
        </w:tabs>
        <w:ind w:left="5252" w:hanging="360"/>
      </w:pPr>
      <w:rPr>
        <w:rFonts w:ascii="Wingdings" w:hAnsi="Wingdings" w:hint="default"/>
        <w:sz w:val="20"/>
      </w:rPr>
    </w:lvl>
    <w:lvl w:ilvl="6" w:tentative="1">
      <w:start w:val="1"/>
      <w:numFmt w:val="bullet"/>
      <w:lvlText w:val=""/>
      <w:lvlJc w:val="left"/>
      <w:pPr>
        <w:tabs>
          <w:tab w:val="num" w:pos="5972"/>
        </w:tabs>
        <w:ind w:left="5972" w:hanging="360"/>
      </w:pPr>
      <w:rPr>
        <w:rFonts w:ascii="Wingdings" w:hAnsi="Wingdings" w:hint="default"/>
        <w:sz w:val="20"/>
      </w:rPr>
    </w:lvl>
    <w:lvl w:ilvl="7" w:tentative="1">
      <w:start w:val="1"/>
      <w:numFmt w:val="bullet"/>
      <w:lvlText w:val=""/>
      <w:lvlJc w:val="left"/>
      <w:pPr>
        <w:tabs>
          <w:tab w:val="num" w:pos="6692"/>
        </w:tabs>
        <w:ind w:left="6692" w:hanging="360"/>
      </w:pPr>
      <w:rPr>
        <w:rFonts w:ascii="Wingdings" w:hAnsi="Wingdings" w:hint="default"/>
        <w:sz w:val="20"/>
      </w:rPr>
    </w:lvl>
    <w:lvl w:ilvl="8" w:tentative="1">
      <w:start w:val="1"/>
      <w:numFmt w:val="bullet"/>
      <w:lvlText w:val=""/>
      <w:lvlJc w:val="left"/>
      <w:pPr>
        <w:tabs>
          <w:tab w:val="num" w:pos="7412"/>
        </w:tabs>
        <w:ind w:left="7412" w:hanging="360"/>
      </w:pPr>
      <w:rPr>
        <w:rFonts w:ascii="Wingdings" w:hAnsi="Wingdings" w:hint="default"/>
        <w:sz w:val="20"/>
      </w:rPr>
    </w:lvl>
  </w:abstractNum>
  <w:abstractNum w:abstractNumId="1" w15:restartNumberingAfterBreak="0">
    <w:nsid w:val="2B5B0C0D"/>
    <w:multiLevelType w:val="multilevel"/>
    <w:tmpl w:val="E83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258D3"/>
    <w:multiLevelType w:val="multilevel"/>
    <w:tmpl w:val="BE38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6EE"/>
    <w:multiLevelType w:val="multilevel"/>
    <w:tmpl w:val="85D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B4764"/>
    <w:multiLevelType w:val="hybridMultilevel"/>
    <w:tmpl w:val="2F18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30BAD"/>
    <w:multiLevelType w:val="hybridMultilevel"/>
    <w:tmpl w:val="5E8A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C0FA0"/>
    <w:multiLevelType w:val="multilevel"/>
    <w:tmpl w:val="3FD2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08"/>
    <w:rsid w:val="000F2EBD"/>
    <w:rsid w:val="001424FF"/>
    <w:rsid w:val="002660AE"/>
    <w:rsid w:val="002F2BC5"/>
    <w:rsid w:val="00373DBA"/>
    <w:rsid w:val="003759ED"/>
    <w:rsid w:val="00450260"/>
    <w:rsid w:val="004537D8"/>
    <w:rsid w:val="00515CFA"/>
    <w:rsid w:val="00583CF6"/>
    <w:rsid w:val="00610AB0"/>
    <w:rsid w:val="006D513A"/>
    <w:rsid w:val="00711516"/>
    <w:rsid w:val="00833706"/>
    <w:rsid w:val="008F0E4F"/>
    <w:rsid w:val="009274E6"/>
    <w:rsid w:val="00934F08"/>
    <w:rsid w:val="00943210"/>
    <w:rsid w:val="00957350"/>
    <w:rsid w:val="009711F5"/>
    <w:rsid w:val="009A33E3"/>
    <w:rsid w:val="00A30D28"/>
    <w:rsid w:val="00AA71B9"/>
    <w:rsid w:val="00AD13D5"/>
    <w:rsid w:val="00AD360A"/>
    <w:rsid w:val="00B178F5"/>
    <w:rsid w:val="00B4458F"/>
    <w:rsid w:val="00BB0472"/>
    <w:rsid w:val="00BD0784"/>
    <w:rsid w:val="00C44741"/>
    <w:rsid w:val="00C85B99"/>
    <w:rsid w:val="00CC29DA"/>
    <w:rsid w:val="00CC5765"/>
    <w:rsid w:val="00D17DB2"/>
    <w:rsid w:val="00D50539"/>
    <w:rsid w:val="00D75657"/>
    <w:rsid w:val="00D831F1"/>
    <w:rsid w:val="00DE7792"/>
    <w:rsid w:val="00E432B0"/>
    <w:rsid w:val="00E546DE"/>
    <w:rsid w:val="00E85657"/>
    <w:rsid w:val="00EB05F7"/>
    <w:rsid w:val="00EC285C"/>
    <w:rsid w:val="00FA1C2D"/>
    <w:rsid w:val="00FA2B55"/>
    <w:rsid w:val="00FB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16FC"/>
  <w15:chartTrackingRefBased/>
  <w15:docId w15:val="{20D64E69-778A-4836-84C5-4261D0B8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4F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F2B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34F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0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34F08"/>
    <w:rPr>
      <w:rFonts w:ascii="Times New Roman" w:eastAsia="Times New Roman" w:hAnsi="Times New Roman" w:cs="Times New Roman"/>
      <w:b/>
      <w:bCs/>
      <w:sz w:val="24"/>
      <w:szCs w:val="24"/>
    </w:rPr>
  </w:style>
  <w:style w:type="paragraph" w:customStyle="1" w:styleId="p-meta">
    <w:name w:val="p-meta"/>
    <w:basedOn w:val="Normal"/>
    <w:rsid w:val="00934F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34F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F08"/>
    <w:rPr>
      <w:b/>
      <w:bCs/>
    </w:rPr>
  </w:style>
  <w:style w:type="character" w:styleId="Emphasis">
    <w:name w:val="Emphasis"/>
    <w:basedOn w:val="DefaultParagraphFont"/>
    <w:uiPriority w:val="20"/>
    <w:qFormat/>
    <w:rsid w:val="00934F08"/>
    <w:rPr>
      <w:i/>
      <w:iCs/>
    </w:rPr>
  </w:style>
  <w:style w:type="character" w:styleId="Hyperlink">
    <w:name w:val="Hyperlink"/>
    <w:basedOn w:val="DefaultParagraphFont"/>
    <w:uiPriority w:val="99"/>
    <w:unhideWhenUsed/>
    <w:rsid w:val="00934F08"/>
    <w:rPr>
      <w:color w:val="0000FF"/>
      <w:u w:val="single"/>
    </w:rPr>
  </w:style>
  <w:style w:type="character" w:customStyle="1" w:styleId="post-date">
    <w:name w:val="post-date"/>
    <w:basedOn w:val="DefaultParagraphFont"/>
    <w:rsid w:val="00934F08"/>
  </w:style>
  <w:style w:type="paragraph" w:customStyle="1" w:styleId="menu-item">
    <w:name w:val="menu-item"/>
    <w:basedOn w:val="Normal"/>
    <w:rsid w:val="00934F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71B9"/>
    <w:pPr>
      <w:ind w:left="720"/>
      <w:contextualSpacing/>
    </w:pPr>
  </w:style>
  <w:style w:type="character" w:styleId="UnresolvedMention">
    <w:name w:val="Unresolved Mention"/>
    <w:basedOn w:val="DefaultParagraphFont"/>
    <w:uiPriority w:val="99"/>
    <w:semiHidden/>
    <w:unhideWhenUsed/>
    <w:rsid w:val="00833706"/>
    <w:rPr>
      <w:color w:val="605E5C"/>
      <w:shd w:val="clear" w:color="auto" w:fill="E1DFDD"/>
    </w:rPr>
  </w:style>
  <w:style w:type="character" w:customStyle="1" w:styleId="Heading3Char">
    <w:name w:val="Heading 3 Char"/>
    <w:basedOn w:val="DefaultParagraphFont"/>
    <w:link w:val="Heading3"/>
    <w:uiPriority w:val="9"/>
    <w:semiHidden/>
    <w:rsid w:val="002F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98037">
      <w:bodyDiv w:val="1"/>
      <w:marLeft w:val="0"/>
      <w:marRight w:val="0"/>
      <w:marTop w:val="0"/>
      <w:marBottom w:val="0"/>
      <w:divBdr>
        <w:top w:val="none" w:sz="0" w:space="0" w:color="auto"/>
        <w:left w:val="none" w:sz="0" w:space="0" w:color="auto"/>
        <w:bottom w:val="none" w:sz="0" w:space="0" w:color="auto"/>
        <w:right w:val="none" w:sz="0" w:space="0" w:color="auto"/>
      </w:divBdr>
      <w:divsChild>
        <w:div w:id="339546781">
          <w:marLeft w:val="0"/>
          <w:marRight w:val="0"/>
          <w:marTop w:val="0"/>
          <w:marBottom w:val="0"/>
          <w:divBdr>
            <w:top w:val="none" w:sz="0" w:space="0" w:color="auto"/>
            <w:left w:val="none" w:sz="0" w:space="0" w:color="auto"/>
            <w:bottom w:val="none" w:sz="0" w:space="0" w:color="auto"/>
            <w:right w:val="none" w:sz="0" w:space="0" w:color="auto"/>
          </w:divBdr>
          <w:divsChild>
            <w:div w:id="16354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2279">
      <w:bodyDiv w:val="1"/>
      <w:marLeft w:val="0"/>
      <w:marRight w:val="0"/>
      <w:marTop w:val="0"/>
      <w:marBottom w:val="0"/>
      <w:divBdr>
        <w:top w:val="none" w:sz="0" w:space="0" w:color="auto"/>
        <w:left w:val="none" w:sz="0" w:space="0" w:color="auto"/>
        <w:bottom w:val="none" w:sz="0" w:space="0" w:color="auto"/>
        <w:right w:val="none" w:sz="0" w:space="0" w:color="auto"/>
      </w:divBdr>
      <w:divsChild>
        <w:div w:id="1566186857">
          <w:marLeft w:val="0"/>
          <w:marRight w:val="0"/>
          <w:marTop w:val="0"/>
          <w:marBottom w:val="0"/>
          <w:divBdr>
            <w:top w:val="none" w:sz="0" w:space="0" w:color="auto"/>
            <w:left w:val="none" w:sz="0" w:space="0" w:color="auto"/>
            <w:bottom w:val="none" w:sz="0" w:space="0" w:color="auto"/>
            <w:right w:val="none" w:sz="0" w:space="0" w:color="auto"/>
          </w:divBdr>
          <w:divsChild>
            <w:div w:id="1158884995">
              <w:marLeft w:val="0"/>
              <w:marRight w:val="0"/>
              <w:marTop w:val="0"/>
              <w:marBottom w:val="0"/>
              <w:divBdr>
                <w:top w:val="none" w:sz="0" w:space="0" w:color="auto"/>
                <w:left w:val="none" w:sz="0" w:space="0" w:color="auto"/>
                <w:bottom w:val="none" w:sz="0" w:space="0" w:color="auto"/>
                <w:right w:val="none" w:sz="0" w:space="0" w:color="auto"/>
              </w:divBdr>
              <w:divsChild>
                <w:div w:id="1671371720">
                  <w:marLeft w:val="0"/>
                  <w:marRight w:val="0"/>
                  <w:marTop w:val="600"/>
                  <w:marBottom w:val="600"/>
                  <w:divBdr>
                    <w:top w:val="none" w:sz="0" w:space="0" w:color="auto"/>
                    <w:left w:val="none" w:sz="0" w:space="0" w:color="auto"/>
                    <w:bottom w:val="none" w:sz="0" w:space="0" w:color="auto"/>
                    <w:right w:val="none" w:sz="0" w:space="0" w:color="auto"/>
                  </w:divBdr>
                  <w:divsChild>
                    <w:div w:id="435560730">
                      <w:marLeft w:val="0"/>
                      <w:marRight w:val="0"/>
                      <w:marTop w:val="0"/>
                      <w:marBottom w:val="0"/>
                      <w:divBdr>
                        <w:top w:val="none" w:sz="0" w:space="0" w:color="auto"/>
                        <w:left w:val="none" w:sz="0" w:space="0" w:color="auto"/>
                        <w:bottom w:val="none" w:sz="0" w:space="0" w:color="auto"/>
                        <w:right w:val="none" w:sz="0" w:space="0" w:color="auto"/>
                      </w:divBdr>
                      <w:divsChild>
                        <w:div w:id="886526722">
                          <w:marLeft w:val="0"/>
                          <w:marRight w:val="0"/>
                          <w:marTop w:val="0"/>
                          <w:marBottom w:val="0"/>
                          <w:divBdr>
                            <w:top w:val="none" w:sz="0" w:space="0" w:color="auto"/>
                            <w:left w:val="none" w:sz="0" w:space="0" w:color="auto"/>
                            <w:bottom w:val="none" w:sz="0" w:space="0" w:color="auto"/>
                            <w:right w:val="none" w:sz="0" w:space="0" w:color="auto"/>
                          </w:divBdr>
                          <w:divsChild>
                            <w:div w:id="1613316412">
                              <w:marLeft w:val="0"/>
                              <w:marRight w:val="0"/>
                              <w:marTop w:val="300"/>
                              <w:marBottom w:val="0"/>
                              <w:divBdr>
                                <w:top w:val="none" w:sz="0" w:space="0" w:color="auto"/>
                                <w:left w:val="none" w:sz="0" w:space="0" w:color="auto"/>
                                <w:bottom w:val="none" w:sz="0" w:space="0" w:color="auto"/>
                                <w:right w:val="none" w:sz="0" w:space="0" w:color="auto"/>
                              </w:divBdr>
                              <w:divsChild>
                                <w:div w:id="2083598150">
                                  <w:blockQuote w:val="1"/>
                                  <w:marLeft w:val="0"/>
                                  <w:marRight w:val="0"/>
                                  <w:marTop w:val="315"/>
                                  <w:marBottom w:val="315"/>
                                  <w:divBdr>
                                    <w:top w:val="single" w:sz="6" w:space="12" w:color="F2F2F2"/>
                                    <w:left w:val="none" w:sz="0" w:space="0" w:color="auto"/>
                                    <w:bottom w:val="single" w:sz="6" w:space="12" w:color="F2F2F2"/>
                                    <w:right w:val="none" w:sz="0" w:space="0" w:color="auto"/>
                                  </w:divBdr>
                                </w:div>
                                <w:div w:id="1039547044">
                                  <w:blockQuote w:val="1"/>
                                  <w:marLeft w:val="0"/>
                                  <w:marRight w:val="0"/>
                                  <w:marTop w:val="315"/>
                                  <w:marBottom w:val="315"/>
                                  <w:divBdr>
                                    <w:top w:val="single" w:sz="6" w:space="12" w:color="F2F2F2"/>
                                    <w:left w:val="none" w:sz="0" w:space="0" w:color="auto"/>
                                    <w:bottom w:val="single" w:sz="6" w:space="12" w:color="F2F2F2"/>
                                    <w:right w:val="none" w:sz="0" w:space="0" w:color="auto"/>
                                  </w:divBdr>
                                </w:div>
                                <w:div w:id="594247488">
                                  <w:marLeft w:val="0"/>
                                  <w:marRight w:val="0"/>
                                  <w:marTop w:val="300"/>
                                  <w:marBottom w:val="300"/>
                                  <w:divBdr>
                                    <w:top w:val="single" w:sz="6" w:space="4" w:color="BBBBBB"/>
                                    <w:left w:val="none" w:sz="0" w:space="0" w:color="auto"/>
                                    <w:bottom w:val="none" w:sz="0" w:space="0" w:color="auto"/>
                                    <w:right w:val="none" w:sz="0" w:space="0" w:color="auto"/>
                                  </w:divBdr>
                                  <w:divsChild>
                                    <w:div w:id="6978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66">
                      <w:marLeft w:val="0"/>
                      <w:marRight w:val="0"/>
                      <w:marTop w:val="0"/>
                      <w:marBottom w:val="0"/>
                      <w:divBdr>
                        <w:top w:val="none" w:sz="0" w:space="0" w:color="auto"/>
                        <w:left w:val="none" w:sz="0" w:space="0" w:color="auto"/>
                        <w:bottom w:val="none" w:sz="0" w:space="0" w:color="auto"/>
                        <w:right w:val="none" w:sz="0" w:space="0" w:color="auto"/>
                      </w:divBdr>
                      <w:divsChild>
                        <w:div w:id="1833643215">
                          <w:marLeft w:val="0"/>
                          <w:marRight w:val="0"/>
                          <w:marTop w:val="0"/>
                          <w:marBottom w:val="0"/>
                          <w:divBdr>
                            <w:top w:val="none" w:sz="0" w:space="0" w:color="auto"/>
                            <w:left w:val="none" w:sz="0" w:space="0" w:color="auto"/>
                            <w:bottom w:val="none" w:sz="0" w:space="0" w:color="auto"/>
                            <w:right w:val="none" w:sz="0" w:space="0" w:color="auto"/>
                          </w:divBdr>
                        </w:div>
                      </w:divsChild>
                    </w:div>
                    <w:div w:id="541405204">
                      <w:marLeft w:val="0"/>
                      <w:marRight w:val="0"/>
                      <w:marTop w:val="660"/>
                      <w:marBottom w:val="0"/>
                      <w:divBdr>
                        <w:top w:val="none" w:sz="0" w:space="0" w:color="auto"/>
                        <w:left w:val="none" w:sz="0" w:space="0" w:color="auto"/>
                        <w:bottom w:val="none" w:sz="0" w:space="0" w:color="auto"/>
                        <w:right w:val="none" w:sz="0" w:space="0" w:color="auto"/>
                      </w:divBdr>
                      <w:divsChild>
                        <w:div w:id="2037385955">
                          <w:marLeft w:val="0"/>
                          <w:marRight w:val="0"/>
                          <w:marTop w:val="0"/>
                          <w:marBottom w:val="0"/>
                          <w:divBdr>
                            <w:top w:val="none" w:sz="0" w:space="0" w:color="auto"/>
                            <w:left w:val="none" w:sz="0" w:space="0" w:color="auto"/>
                            <w:bottom w:val="none" w:sz="0" w:space="0" w:color="auto"/>
                            <w:right w:val="none" w:sz="0" w:space="0" w:color="auto"/>
                          </w:divBdr>
                        </w:div>
                      </w:divsChild>
                    </w:div>
                    <w:div w:id="1636132685">
                      <w:marLeft w:val="0"/>
                      <w:marRight w:val="0"/>
                      <w:marTop w:val="660"/>
                      <w:marBottom w:val="0"/>
                      <w:divBdr>
                        <w:top w:val="none" w:sz="0" w:space="0" w:color="auto"/>
                        <w:left w:val="none" w:sz="0" w:space="0" w:color="auto"/>
                        <w:bottom w:val="none" w:sz="0" w:space="0" w:color="auto"/>
                        <w:right w:val="none" w:sz="0" w:space="0" w:color="auto"/>
                      </w:divBdr>
                      <w:divsChild>
                        <w:div w:id="2134521392">
                          <w:marLeft w:val="0"/>
                          <w:marRight w:val="0"/>
                          <w:marTop w:val="0"/>
                          <w:marBottom w:val="0"/>
                          <w:divBdr>
                            <w:top w:val="none" w:sz="0" w:space="0" w:color="auto"/>
                            <w:left w:val="none" w:sz="0" w:space="0" w:color="auto"/>
                            <w:bottom w:val="none" w:sz="0" w:space="0" w:color="auto"/>
                            <w:right w:val="none" w:sz="0" w:space="0" w:color="auto"/>
                          </w:divBdr>
                        </w:div>
                      </w:divsChild>
                    </w:div>
                    <w:div w:id="342242276">
                      <w:marLeft w:val="0"/>
                      <w:marRight w:val="0"/>
                      <w:marTop w:val="660"/>
                      <w:marBottom w:val="0"/>
                      <w:divBdr>
                        <w:top w:val="none" w:sz="0" w:space="0" w:color="auto"/>
                        <w:left w:val="none" w:sz="0" w:space="0" w:color="auto"/>
                        <w:bottom w:val="none" w:sz="0" w:space="0" w:color="auto"/>
                        <w:right w:val="none" w:sz="0" w:space="0" w:color="auto"/>
                      </w:divBdr>
                      <w:divsChild>
                        <w:div w:id="279412448">
                          <w:marLeft w:val="0"/>
                          <w:marRight w:val="0"/>
                          <w:marTop w:val="0"/>
                          <w:marBottom w:val="0"/>
                          <w:divBdr>
                            <w:top w:val="none" w:sz="0" w:space="0" w:color="auto"/>
                            <w:left w:val="none" w:sz="0" w:space="0" w:color="auto"/>
                            <w:bottom w:val="none" w:sz="0" w:space="0" w:color="auto"/>
                            <w:right w:val="none" w:sz="0" w:space="0" w:color="auto"/>
                          </w:divBdr>
                        </w:div>
                      </w:divsChild>
                    </w:div>
                    <w:div w:id="200552881">
                      <w:marLeft w:val="0"/>
                      <w:marRight w:val="0"/>
                      <w:marTop w:val="660"/>
                      <w:marBottom w:val="0"/>
                      <w:divBdr>
                        <w:top w:val="none" w:sz="0" w:space="0" w:color="auto"/>
                        <w:left w:val="none" w:sz="0" w:space="0" w:color="auto"/>
                        <w:bottom w:val="none" w:sz="0" w:space="0" w:color="auto"/>
                        <w:right w:val="none" w:sz="0" w:space="0" w:color="auto"/>
                      </w:divBdr>
                    </w:div>
                  </w:divsChild>
                </w:div>
                <w:div w:id="1337726599">
                  <w:marLeft w:val="0"/>
                  <w:marRight w:val="0"/>
                  <w:marTop w:val="0"/>
                  <w:marBottom w:val="0"/>
                  <w:divBdr>
                    <w:top w:val="none" w:sz="0" w:space="0" w:color="auto"/>
                    <w:left w:val="none" w:sz="0" w:space="0" w:color="auto"/>
                    <w:bottom w:val="none" w:sz="0" w:space="0" w:color="auto"/>
                    <w:right w:val="none" w:sz="0" w:space="0" w:color="auto"/>
                  </w:divBdr>
                  <w:divsChild>
                    <w:div w:id="18437909">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32940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record/1977-06208-0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46</cp:revision>
  <dcterms:created xsi:type="dcterms:W3CDTF">2021-09-05T04:24:00Z</dcterms:created>
  <dcterms:modified xsi:type="dcterms:W3CDTF">2021-09-06T03:53:00Z</dcterms:modified>
</cp:coreProperties>
</file>